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4" w:rsidRDefault="009779C4" w:rsidP="009779C4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Pr="00896BD7" w:rsidRDefault="009779C4" w:rsidP="009779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7966C0" w:rsidRDefault="009779C4" w:rsidP="009779C4">
      <w:pPr>
        <w:rPr>
          <w:sz w:val="19"/>
          <w:szCs w:val="19"/>
          <w:lang w:val="ru-RU"/>
        </w:rPr>
      </w:pPr>
      <w:bookmarkStart w:id="1" w:name="OLE_LINK6"/>
      <w:bookmarkStart w:id="2" w:name="OLE_LINK5"/>
    </w:p>
    <w:bookmarkEnd w:id="1"/>
    <w:bookmarkEnd w:id="2"/>
    <w:p w:rsidR="009779C4" w:rsidRDefault="009779C4" w:rsidP="009779C4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:rsidR="00E728B5" w:rsidRPr="001348B5" w:rsidRDefault="001348B5" w:rsidP="00E728B5">
      <w:pPr>
        <w:pBdr>
          <w:bottom w:val="single" w:sz="4" w:space="1" w:color="auto"/>
        </w:pBdr>
        <w:jc w:val="center"/>
        <w:rPr>
          <w:sz w:val="19"/>
          <w:szCs w:val="19"/>
          <w:lang w:val="ru-RU"/>
        </w:rPr>
      </w:pPr>
      <w:r w:rsidRPr="001348B5">
        <w:rPr>
          <w:sz w:val="19"/>
          <w:szCs w:val="19"/>
          <w:lang w:val="ru-RU"/>
        </w:rPr>
        <w:fldChar w:fldCharType="begin"/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rFonts w:eastAsiaTheme="minorHAnsi"/>
          <w:sz w:val="19"/>
          <w:szCs w:val="19"/>
          <w:lang w:val="ru-RU"/>
        </w:rPr>
        <w:instrText>PretendentName</w:instrText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Pr="00896BD7">
        <w:rPr>
          <w:sz w:val="19"/>
          <w:szCs w:val="19"/>
          <w:lang w:val="ru-RU"/>
        </w:rPr>
        <w:t xml:space="preserve"> </w:t>
      </w:r>
      <w:r w:rsidR="00E728B5">
        <w:rPr>
          <w:sz w:val="19"/>
          <w:szCs w:val="19"/>
          <w:lang w:val="ru-RU"/>
        </w:rPr>
        <w:tab/>
      </w:r>
      <w:r w:rsidR="00E728B5">
        <w:rPr>
          <w:sz w:val="19"/>
          <w:szCs w:val="19"/>
          <w:lang w:val="ru-RU"/>
        </w:rPr>
        <w:tab/>
      </w:r>
      <w:r w:rsidR="00E728B5">
        <w:rPr>
          <w:sz w:val="22"/>
          <w:szCs w:val="22"/>
        </w:rPr>
        <w:fldChar w:fldCharType="begin"/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 w:rsidRPr="00E728B5">
        <w:rPr>
          <w:sz w:val="19"/>
          <w:szCs w:val="19"/>
        </w:rPr>
        <w:instrText>DirectorName</w:instrText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>
        <w:rPr>
          <w:sz w:val="22"/>
          <w:szCs w:val="22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proofErr w:type="gramStart"/>
      <w:r w:rsidRPr="00896BD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896BD7">
        <w:rPr>
          <w:b/>
          <w:bCs/>
          <w:sz w:val="19"/>
          <w:szCs w:val="19"/>
          <w:lang w:val="ru-RU"/>
        </w:rPr>
        <w:t xml:space="preserve">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="00E728B5">
        <w:rPr>
          <w:sz w:val="19"/>
          <w:szCs w:val="19"/>
          <w:lang w:val="ru-RU"/>
        </w:rPr>
        <w:tab/>
      </w:r>
      <w:r w:rsidR="00E728B5" w:rsidRPr="00E728B5">
        <w:rPr>
          <w:bCs/>
          <w:sz w:val="19"/>
          <w:szCs w:val="19"/>
          <w:lang w:val="ru-RU"/>
        </w:rPr>
        <w:fldChar w:fldCharType="begin"/>
      </w:r>
      <w:r w:rsidR="00E728B5" w:rsidRPr="00E728B5">
        <w:rPr>
          <w:bCs/>
          <w:sz w:val="19"/>
          <w:szCs w:val="19"/>
          <w:lang w:val="ru-RU"/>
        </w:rPr>
        <w:instrText xml:space="preserve"> ActingBasis </w:instrText>
      </w:r>
      <w:r w:rsidR="00E728B5" w:rsidRPr="00E728B5">
        <w:rPr>
          <w:bCs/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tbl>
      <w:tblPr>
        <w:tblW w:w="1081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819"/>
      </w:tblGrid>
      <w:tr w:rsidR="009779C4" w:rsidRPr="001348B5" w:rsidTr="0017349B">
        <w:trPr>
          <w:trHeight w:val="11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896BD7">
              <w:rPr>
                <w:sz w:val="18"/>
                <w:szCs w:val="18"/>
                <w:lang w:val="ru-RU"/>
              </w:rPr>
              <w:t xml:space="preserve"> </w:t>
            </w:r>
            <w:r w:rsidRPr="00896BD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779C4" w:rsidRPr="00E728B5" w:rsidRDefault="009779C4" w:rsidP="00C6644B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779C4" w:rsidRPr="0085066E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E728B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PassportIssuer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="00117248" w:rsidRPr="00117248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Адрес места жительства (по паспорту) 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Address1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Почтовый адрес для направления корреспонденции 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t xml:space="preserve">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Address2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96BD7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предпринимателя): №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OGRNIP</w:instrText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79C4" w:rsidRPr="007966C0" w:rsidTr="0017349B">
        <w:trPr>
          <w:trHeight w:val="10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Адрес местонахождения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Почтовый адрес для направления корреспонденции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normaltextrun"/>
                <w:sz w:val="18"/>
                <w:szCs w:val="18"/>
                <w:u w:val="single"/>
              </w:rPr>
              <w:t>.</w:t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786360" w:rsidRPr="00E728B5">
              <w:rPr>
                <w:sz w:val="18"/>
                <w:szCs w:val="18"/>
                <w:u w:val="single"/>
              </w:rPr>
              <w:fldChar w:fldCharType="begin"/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PhoneNumber</w:instrText>
            </w:r>
            <w:r w:rsidR="00786360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</w:instrText>
            </w:r>
            <w:r w:rsidR="00786360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6644B">
              <w:rPr>
                <w:sz w:val="18"/>
                <w:szCs w:val="18"/>
                <w:u w:val="single"/>
                <w:lang w:val="ru-RU"/>
              </w:rPr>
              <w:t>ИНН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INN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КПП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KPP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ОГРН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</w:rPr>
              <w:instrText>OGRN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9779C4" w:rsidRPr="008F2C8A" w:rsidTr="0017349B">
        <w:trPr>
          <w:trHeight w:val="1179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5066E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 w:val="4"/>
                <w:szCs w:val="4"/>
                <w:lang w:val="ru-RU"/>
              </w:rPr>
            </w:pPr>
          </w:p>
          <w:p w:rsidR="009779C4" w:rsidRPr="0085066E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 w:val="18"/>
                <w:szCs w:val="18"/>
                <w:lang w:val="ru-RU"/>
              </w:rPr>
            </w:pPr>
            <w:r w:rsidRPr="0085066E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85066E">
              <w:rPr>
                <w:rStyle w:val="a5"/>
                <w:b/>
                <w:sz w:val="18"/>
                <w:szCs w:val="18"/>
              </w:rPr>
              <w:footnoteReference w:id="2"/>
            </w:r>
            <w:r w:rsidR="008F2C8A" w:rsidRPr="0085066E">
              <w:rPr>
                <w:sz w:val="18"/>
                <w:szCs w:val="18"/>
                <w:lang w:val="ru-RU"/>
              </w:rPr>
              <w:t xml:space="preserve">   </w:t>
            </w:r>
            <w:r w:rsidR="008F2C8A" w:rsidRPr="0085066E">
              <w:rPr>
                <w:sz w:val="18"/>
                <w:szCs w:val="18"/>
                <w:lang w:val="ru-RU"/>
              </w:rPr>
              <w:fldChar w:fldCharType="begin"/>
            </w:r>
            <w:r w:rsidR="008F2C8A" w:rsidRPr="0085066E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8F2C8A" w:rsidRPr="0085066E">
              <w:rPr>
                <w:sz w:val="18"/>
                <w:szCs w:val="18"/>
                <w:lang w:val="ru-RU"/>
              </w:rPr>
              <w:fldChar w:fldCharType="end"/>
            </w:r>
          </w:p>
          <w:p w:rsidR="009779C4" w:rsidRPr="008F2C8A" w:rsidRDefault="009779C4" w:rsidP="0017349B">
            <w:pPr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lang w:val="ru-RU"/>
              </w:rPr>
              <w:t>(Ф.И.О.)</w:t>
            </w:r>
          </w:p>
          <w:p w:rsidR="009779C4" w:rsidRPr="008F2C8A" w:rsidRDefault="009779C4" w:rsidP="008F2C8A">
            <w:pPr>
              <w:spacing w:line="21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</w:t>
            </w:r>
            <w:proofErr w:type="gramStart"/>
            <w:r w:rsidRPr="008F2C8A">
              <w:rPr>
                <w:sz w:val="18"/>
                <w:szCs w:val="18"/>
                <w:u w:val="single"/>
                <w:lang w:val="ru-RU"/>
              </w:rPr>
              <w:t>от</w:t>
            </w:r>
            <w:proofErr w:type="gramEnd"/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Паспортные данные представителя: серия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>№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8F2C8A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Адрес места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жительства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(по паспорту)</w:t>
            </w:r>
            <w:r w:rsidR="008F2C8A"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Почтовый адрес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8F2C8A"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RepresentativeAddress2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8F2C8A" w:rsidRPr="008F2C8A">
              <w:rPr>
                <w:sz w:val="18"/>
                <w:szCs w:val="18"/>
                <w:u w:val="single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RepresentativePhoneNumber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</w:tbl>
    <w:p w:rsidR="001F3063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132012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</w:t>
      </w:r>
      <w:r w:rsidR="001F3063" w:rsidRPr="00132012">
        <w:rPr>
          <w:sz w:val="19"/>
          <w:szCs w:val="19"/>
          <w:lang w:val="ru-RU"/>
        </w:rPr>
        <w:t xml:space="preserve"> 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руб.</w:t>
      </w:r>
      <w:r w:rsidR="001F3063" w:rsidRPr="00132012">
        <w:rPr>
          <w:b/>
          <w:bCs/>
          <w:sz w:val="19"/>
          <w:szCs w:val="19"/>
          <w:lang w:val="ru-RU"/>
        </w:rPr>
        <w:t xml:space="preserve">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ApplicationGuaranteeInWords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b/>
          <w:bCs/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(сумма прописью),  в сроки и в порядке, установленные в Информационном сообщении на указан</w:t>
      </w:r>
      <w:r w:rsidR="00196115">
        <w:rPr>
          <w:b/>
          <w:bCs/>
          <w:sz w:val="19"/>
          <w:szCs w:val="19"/>
          <w:lang w:val="ru-RU"/>
        </w:rPr>
        <w:t xml:space="preserve">ное имущество и в соответствии </w:t>
      </w:r>
      <w:r w:rsidRPr="00132012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F3063" w:rsidRPr="00896BD7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560BCD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proofErr w:type="spellStart"/>
      <w:r>
        <w:rPr>
          <w:sz w:val="17"/>
          <w:szCs w:val="17"/>
        </w:rPr>
        <w:t>Претендент</w:t>
      </w:r>
      <w:proofErr w:type="spellEnd"/>
      <w:r w:rsidRPr="00560BCD">
        <w:rPr>
          <w:sz w:val="17"/>
          <w:szCs w:val="17"/>
        </w:rPr>
        <w:t xml:space="preserve"> </w:t>
      </w:r>
      <w:proofErr w:type="spellStart"/>
      <w:r w:rsidRPr="00560BCD">
        <w:rPr>
          <w:sz w:val="17"/>
          <w:szCs w:val="17"/>
        </w:rPr>
        <w:t>обязуется</w:t>
      </w:r>
      <w:proofErr w:type="spellEnd"/>
      <w:r w:rsidRPr="00560BCD">
        <w:rPr>
          <w:sz w:val="17"/>
          <w:szCs w:val="17"/>
        </w:rPr>
        <w:t>:</w:t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96BD7" w:rsidRDefault="009779C4" w:rsidP="009779C4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896BD7">
        <w:rPr>
          <w:sz w:val="17"/>
          <w:szCs w:val="17"/>
          <w:lang w:val="ru-RU"/>
        </w:rPr>
        <w:t>дств в к</w:t>
      </w:r>
      <w:proofErr w:type="gramEnd"/>
      <w:r w:rsidRPr="00896BD7">
        <w:rPr>
          <w:sz w:val="17"/>
          <w:szCs w:val="17"/>
          <w:lang w:val="ru-RU"/>
        </w:rPr>
        <w:t>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proofErr w:type="gramStart"/>
      <w:r w:rsidRPr="00896BD7">
        <w:rPr>
          <w:sz w:val="17"/>
          <w:szCs w:val="17"/>
          <w:lang w:val="ru-RU"/>
        </w:rPr>
        <w:t>с даты публикации</w:t>
      </w:r>
      <w:proofErr w:type="gramEnd"/>
      <w:r w:rsidRPr="00896BD7">
        <w:rPr>
          <w:sz w:val="17"/>
          <w:szCs w:val="17"/>
          <w:lang w:val="ru-RU"/>
        </w:rPr>
        <w:t xml:space="preserve">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9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torgi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proofErr w:type="spellStart"/>
        <w:r w:rsidRPr="0036682D">
          <w:rPr>
            <w:sz w:val="17"/>
            <w:szCs w:val="17"/>
          </w:rPr>
          <w:t>gov</w:t>
        </w:r>
        <w:proofErr w:type="spellEnd"/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ru</w:t>
        </w:r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proofErr w:type="gramStart"/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proofErr w:type="gramStart"/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  <w:proofErr w:type="gramEnd"/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Pr="00896BD7" w:rsidRDefault="009779C4" w:rsidP="009779C4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При этом общее описание вышеуказанных способов обработки данных приведено в Федеральном законе от 27.07.2006  №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986D07" w:rsidRPr="009779C4" w:rsidRDefault="00986D07">
      <w:pPr>
        <w:rPr>
          <w:lang w:val="ru-RU"/>
        </w:rPr>
      </w:pPr>
    </w:p>
    <w:sectPr w:rsidR="00986D07" w:rsidRPr="009779C4" w:rsidSect="009779C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09" w:rsidRDefault="00083109" w:rsidP="009779C4">
      <w:r>
        <w:separator/>
      </w:r>
    </w:p>
  </w:endnote>
  <w:endnote w:type="continuationSeparator" w:id="0">
    <w:p w:rsidR="00083109" w:rsidRDefault="00083109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09" w:rsidRDefault="00083109" w:rsidP="009779C4">
      <w:r>
        <w:separator/>
      </w:r>
    </w:p>
  </w:footnote>
  <w:footnote w:type="continuationSeparator" w:id="0">
    <w:p w:rsidR="00083109" w:rsidRDefault="00083109" w:rsidP="009779C4">
      <w:r>
        <w:continuationSeparator/>
      </w:r>
    </w:p>
  </w:footnote>
  <w:footnote w:id="1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9779C4" w:rsidRPr="000F1D3E" w:rsidRDefault="009779C4" w:rsidP="009779C4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9"/>
    <w:rsid w:val="00001CF0"/>
    <w:rsid w:val="00083109"/>
    <w:rsid w:val="00117248"/>
    <w:rsid w:val="001311DA"/>
    <w:rsid w:val="00132012"/>
    <w:rsid w:val="001348B5"/>
    <w:rsid w:val="00196115"/>
    <w:rsid w:val="001F3063"/>
    <w:rsid w:val="00590D49"/>
    <w:rsid w:val="00786360"/>
    <w:rsid w:val="007966C0"/>
    <w:rsid w:val="0085066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C6644B"/>
    <w:rsid w:val="00E728B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7224-96A3-40D6-9EB5-EB4FB678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4857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zakup</cp:lastModifiedBy>
  <cp:revision>2</cp:revision>
  <dcterms:created xsi:type="dcterms:W3CDTF">2021-02-26T03:34:00Z</dcterms:created>
  <dcterms:modified xsi:type="dcterms:W3CDTF">2021-02-26T03:34:00Z</dcterms:modified>
</cp:coreProperties>
</file>